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4A540" w14:textId="49A894F3" w:rsidR="00D86996" w:rsidRPr="00B639E6" w:rsidRDefault="0020244E" w:rsidP="00B639E6">
      <w:pPr>
        <w:rPr>
          <w:rFonts w:ascii="Times New Roman" w:hAnsi="Times New Roman" w:cs="Times New Roman"/>
          <w:b/>
          <w:sz w:val="20"/>
          <w:szCs w:val="20"/>
        </w:rPr>
      </w:pPr>
      <w:bookmarkStart w:id="0" w:name="_GoBack"/>
      <w:bookmarkEnd w:id="0"/>
      <w:r w:rsidRPr="00B639E6">
        <w:rPr>
          <w:rFonts w:ascii="Times New Roman" w:hAnsi="Times New Roman" w:cs="Times New Roman"/>
          <w:b/>
          <w:sz w:val="20"/>
          <w:szCs w:val="20"/>
        </w:rPr>
        <w:t xml:space="preserve">Klauzula informacyjna </w:t>
      </w:r>
      <w:r w:rsidR="00B639E6" w:rsidRPr="00B639E6">
        <w:rPr>
          <w:rFonts w:ascii="Times New Roman" w:hAnsi="Times New Roman" w:cs="Times New Roman"/>
          <w:b/>
          <w:sz w:val="20"/>
          <w:szCs w:val="20"/>
        </w:rPr>
        <w:t>- zapewnienie dostępności architektonicznej lub informacyjno-komunikacyjnej lub zgłaszających brak dostępności architektonicznej lub informacyjno-komunikacyjnej, a także osób ubiegających się o zapewnienie dostępności cyfrowej</w:t>
      </w:r>
    </w:p>
    <w:p w14:paraId="110FACD3" w14:textId="3267A2CB" w:rsidR="0020244E" w:rsidRPr="00B639E6" w:rsidRDefault="0020244E" w:rsidP="00350336">
      <w:pPr>
        <w:spacing w:after="0"/>
        <w:rPr>
          <w:rFonts w:ascii="Times New Roman" w:eastAsia="Calibri" w:hAnsi="Times New Roman" w:cs="Times New Roman"/>
          <w:iCs/>
          <w:sz w:val="20"/>
          <w:szCs w:val="20"/>
        </w:rPr>
      </w:pPr>
      <w:r w:rsidRPr="00B639E6">
        <w:rPr>
          <w:rFonts w:ascii="Times New Roman" w:eastAsia="Calibri" w:hAnsi="Times New Roman" w:cs="Times New Roman"/>
          <w:iCs/>
          <w:sz w:val="20"/>
          <w:szCs w:val="20"/>
        </w:rPr>
        <w:t xml:space="preserve">Zgodnie z art. 13 ust. 1 i 2 Rozporządzenia Parlamentu Europejskiego i Rady (UE) 2016/679  z dnia 27 kwietnia 2016 r. w sprawie ochrony osób fizycznych w związku z przetwarzaniem danych osobowych i w sprawie swobodnego przepływu takich danych oraz uchylenia dyrektywy 95/46/WE </w:t>
      </w:r>
      <w:r w:rsidR="00E354EA" w:rsidRPr="00B639E6">
        <w:rPr>
          <w:rFonts w:ascii="Times New Roman" w:eastAsia="Calibri" w:hAnsi="Times New Roman" w:cs="Times New Roman"/>
          <w:iCs/>
          <w:sz w:val="20"/>
          <w:szCs w:val="20"/>
        </w:rPr>
        <w:t>(ogólne rozporządzenie o ochronie danych), dalej zwane RODO informuję, iż:</w:t>
      </w:r>
    </w:p>
    <w:p w14:paraId="3B50BE95" w14:textId="625F5D22" w:rsidR="00E354EA" w:rsidRPr="00B639E6" w:rsidRDefault="0020244E" w:rsidP="00350336">
      <w:pPr>
        <w:pStyle w:val="Akapitzlist"/>
        <w:numPr>
          <w:ilvl w:val="0"/>
          <w:numId w:val="1"/>
        </w:numPr>
        <w:spacing w:after="0"/>
        <w:ind w:left="357" w:hanging="357"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Times New Roman" w:hAnsi="Times New Roman" w:cs="Times New Roman"/>
          <w:sz w:val="20"/>
          <w:szCs w:val="20"/>
        </w:rPr>
        <w:t xml:space="preserve">Administratorem danych osobowych </w:t>
      </w:r>
      <w:bookmarkStart w:id="1" w:name="_Hlk84171822"/>
      <w:r w:rsidRPr="00B639E6">
        <w:rPr>
          <w:rFonts w:ascii="Times New Roman" w:eastAsia="Times New Roman" w:hAnsi="Times New Roman" w:cs="Times New Roman"/>
          <w:bCs/>
          <w:sz w:val="20"/>
          <w:szCs w:val="20"/>
        </w:rPr>
        <w:t>jest</w:t>
      </w:r>
      <w:r w:rsidRPr="00B639E6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bookmarkEnd w:id="1"/>
      <w:r w:rsidR="00A4144A">
        <w:rPr>
          <w:rFonts w:ascii="Times New Roman" w:eastAsia="Calibri" w:hAnsi="Times New Roman" w:cs="Times New Roman"/>
          <w:bCs/>
          <w:sz w:val="20"/>
          <w:szCs w:val="20"/>
        </w:rPr>
        <w:t xml:space="preserve">Szkoła Podstawowa nr 34 w Białymstoku 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ul. </w:t>
      </w:r>
      <w:r w:rsidR="00A4144A">
        <w:rPr>
          <w:rFonts w:ascii="Times New Roman" w:eastAsia="Calibri" w:hAnsi="Times New Roman" w:cs="Times New Roman"/>
          <w:sz w:val="20"/>
          <w:szCs w:val="20"/>
        </w:rPr>
        <w:t>Pogodna 12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15-</w:t>
      </w:r>
      <w:r w:rsidR="00A4144A">
        <w:rPr>
          <w:rFonts w:ascii="Times New Roman" w:eastAsia="Calibri" w:hAnsi="Times New Roman" w:cs="Times New Roman"/>
          <w:sz w:val="20"/>
          <w:szCs w:val="20"/>
        </w:rPr>
        <w:t xml:space="preserve">345 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Białystok, </w:t>
      </w:r>
      <w:r w:rsidR="00E354EA" w:rsidRPr="00B639E6">
        <w:rPr>
          <w:rFonts w:ascii="Times New Roman" w:eastAsia="Calibri" w:hAnsi="Times New Roman" w:cs="Times New Roman"/>
          <w:sz w:val="20"/>
          <w:szCs w:val="20"/>
        </w:rPr>
        <w:t>reprezentowan</w:t>
      </w:r>
      <w:r w:rsidR="00BA0DD2" w:rsidRPr="00B639E6">
        <w:rPr>
          <w:rFonts w:ascii="Times New Roman" w:eastAsia="Calibri" w:hAnsi="Times New Roman" w:cs="Times New Roman"/>
          <w:sz w:val="20"/>
          <w:szCs w:val="20"/>
        </w:rPr>
        <w:t>a</w:t>
      </w:r>
      <w:r w:rsidR="00E354EA" w:rsidRPr="00B639E6">
        <w:rPr>
          <w:rFonts w:ascii="Times New Roman" w:eastAsia="Calibri" w:hAnsi="Times New Roman" w:cs="Times New Roman"/>
          <w:sz w:val="20"/>
          <w:szCs w:val="20"/>
        </w:rPr>
        <w:t xml:space="preserve"> przez Dyrektora</w:t>
      </w:r>
      <w:r w:rsidR="00001DE1" w:rsidRPr="00B639E6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57460A48" w14:textId="357CDC34" w:rsidR="009F5F7E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Administrator wyznaczył inspektora ochrony danych osobowych</w:t>
      </w:r>
      <w:r w:rsidR="009F5F7E" w:rsidRPr="00B639E6">
        <w:rPr>
          <w:rFonts w:ascii="Times New Roman" w:eastAsia="Calibri" w:hAnsi="Times New Roman" w:cs="Times New Roman"/>
          <w:sz w:val="20"/>
          <w:szCs w:val="20"/>
        </w:rPr>
        <w:t xml:space="preserve"> (IOD)</w:t>
      </w:r>
      <w:r w:rsidRPr="00B639E6">
        <w:rPr>
          <w:rFonts w:ascii="Times New Roman" w:eastAsia="Calibri" w:hAnsi="Times New Roman" w:cs="Times New Roman"/>
          <w:sz w:val="20"/>
          <w:szCs w:val="20"/>
        </w:rPr>
        <w:t>, z którym może się Pan</w:t>
      </w:r>
      <w:r w:rsidR="00210E93" w:rsidRPr="00B639E6">
        <w:rPr>
          <w:rFonts w:ascii="Times New Roman" w:eastAsia="Calibri" w:hAnsi="Times New Roman" w:cs="Times New Roman"/>
          <w:sz w:val="20"/>
          <w:szCs w:val="20"/>
        </w:rPr>
        <w:t>i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/Pan kontaktować pod adresem e-mail: </w:t>
      </w:r>
      <w:hyperlink r:id="rId7" w:history="1">
        <w:r w:rsidR="0081156C" w:rsidRPr="004D0390">
          <w:rPr>
            <w:rStyle w:val="Hipercze"/>
            <w:rFonts w:ascii="Times New Roman" w:eastAsia="Calibri" w:hAnsi="Times New Roman" w:cs="Times New Roman"/>
            <w:sz w:val="20"/>
            <w:szCs w:val="20"/>
          </w:rPr>
          <w:t>iodsp34@um.bialystok.pl</w:t>
        </w:r>
      </w:hyperlink>
      <w:r w:rsidRPr="00B639E6">
        <w:rPr>
          <w:rFonts w:ascii="Times New Roman" w:eastAsia="Calibri" w:hAnsi="Times New Roman" w:cs="Times New Roman"/>
          <w:color w:val="0563C1"/>
          <w:sz w:val="20"/>
          <w:szCs w:val="20"/>
          <w:u w:val="single"/>
        </w:rPr>
        <w:t xml:space="preserve"> 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lub pisemnie na adres Administratora. </w:t>
      </w:r>
    </w:p>
    <w:p w14:paraId="5F334032" w14:textId="77777777" w:rsidR="00A74BF7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Dane osobowe będą przetwarzane w celu wypełnienia obowiązku prawnego ciążącego na administratorze </w:t>
      </w:r>
      <w:r w:rsidRPr="00B639E6">
        <w:rPr>
          <w:rFonts w:ascii="Times New Roman" w:eastAsia="Calibri" w:hAnsi="Times New Roman" w:cs="Times New Roman"/>
          <w:sz w:val="20"/>
          <w:szCs w:val="20"/>
        </w:rPr>
        <w:br/>
        <w:t xml:space="preserve">w związku z realizacją zadań z zakresu zapewnienia dostępności architektonicznej lub informacyjno-komunikacyjnej oraz dostępności cyfrowej osobom ze szczególnymi potrzebami, w tym realizacji wniosków </w:t>
      </w:r>
      <w:r w:rsidRPr="00B639E6">
        <w:rPr>
          <w:rFonts w:ascii="Times New Roman" w:eastAsia="Calibri" w:hAnsi="Times New Roman" w:cs="Times New Roman"/>
          <w:sz w:val="20"/>
          <w:szCs w:val="20"/>
        </w:rPr>
        <w:br/>
        <w:t xml:space="preserve">o zapewnienie dostępności. </w:t>
      </w:r>
    </w:p>
    <w:p w14:paraId="76677E95" w14:textId="664D4280" w:rsidR="00210E93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Podstaw</w:t>
      </w:r>
      <w:r w:rsidR="00001DE1" w:rsidRPr="00B639E6">
        <w:rPr>
          <w:rFonts w:ascii="Times New Roman" w:eastAsia="Calibri" w:hAnsi="Times New Roman" w:cs="Times New Roman"/>
          <w:sz w:val="20"/>
          <w:szCs w:val="20"/>
        </w:rPr>
        <w:t>ą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prawną przetwarzania danych </w:t>
      </w:r>
      <w:r w:rsidR="00E743D4" w:rsidRPr="00B639E6">
        <w:rPr>
          <w:rFonts w:ascii="Times New Roman" w:eastAsia="Calibri" w:hAnsi="Times New Roman" w:cs="Times New Roman"/>
          <w:sz w:val="20"/>
          <w:szCs w:val="20"/>
        </w:rPr>
        <w:t xml:space="preserve">osobowych </w:t>
      </w:r>
      <w:r w:rsidR="00B66E36" w:rsidRPr="00B639E6">
        <w:rPr>
          <w:rFonts w:ascii="Times New Roman" w:eastAsia="Calibri" w:hAnsi="Times New Roman" w:cs="Times New Roman"/>
          <w:sz w:val="20"/>
          <w:szCs w:val="20"/>
        </w:rPr>
        <w:t>jest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art. 6 ust. 1 lit. c RODO w związku z ustawą z dnia 19 lipca 2019 r. o zapewnieniu dostępności osobom ze szczególnymi potrzebami, ustawą z dnia 4 kwietnia 2019 r. o dostępności cyfrowej stron internetowych i aplikacji mobilnych podmiotów publicznych, a także ustawą z dnia 14 czerwca 1960 r. Kodeks postępowania administracyjnego</w:t>
      </w:r>
      <w:r w:rsidR="00E743D4" w:rsidRPr="00B639E6">
        <w:rPr>
          <w:rFonts w:ascii="Times New Roman" w:eastAsia="Calibri" w:hAnsi="Times New Roman" w:cs="Times New Roman"/>
          <w:sz w:val="20"/>
          <w:szCs w:val="20"/>
        </w:rPr>
        <w:t xml:space="preserve"> oraz 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innymi właściwymi przepisami szczególnymi. </w:t>
      </w:r>
    </w:p>
    <w:p w14:paraId="5BE9D4E5" w14:textId="0051437A" w:rsidR="00210E93" w:rsidRPr="00B639E6" w:rsidRDefault="00210E93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Odbiorcami danych osobowych mogą być </w:t>
      </w:r>
      <w:r w:rsidR="0020244E" w:rsidRPr="00B639E6">
        <w:rPr>
          <w:rFonts w:ascii="Times New Roman" w:eastAsia="Calibri" w:hAnsi="Times New Roman" w:cs="Times New Roman"/>
          <w:sz w:val="20"/>
          <w:szCs w:val="20"/>
        </w:rPr>
        <w:t>organy władzy publicznej oraz podmioty wykonujące zadania publiczne lub działające na zlecenie organów władzy publicznej, w zakresie i w celach, które wynikają z przepisów powszechnie obowiązującego prawa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oraz </w:t>
      </w:r>
      <w:r w:rsidR="0020244E" w:rsidRPr="00B639E6">
        <w:rPr>
          <w:rFonts w:ascii="Times New Roman" w:eastAsia="Calibri" w:hAnsi="Times New Roman" w:cs="Times New Roman"/>
          <w:sz w:val="20"/>
          <w:szCs w:val="20"/>
        </w:rPr>
        <w:t>inne podmioty, które na podstawie stosownych umów podpisanych z Administratorem lub w oparciu o inny instrument prawny przetwarzają dane osobowe na zlecenie Administratora</w:t>
      </w:r>
      <w:r w:rsidRPr="00B639E6">
        <w:rPr>
          <w:rFonts w:ascii="Times New Roman" w:eastAsia="Calibri" w:hAnsi="Times New Roman" w:cs="Times New Roman"/>
          <w:sz w:val="20"/>
          <w:szCs w:val="20"/>
        </w:rPr>
        <w:t>.</w:t>
      </w:r>
      <w:r w:rsidR="0020244E" w:rsidRPr="00B639E6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48964E13" w14:textId="46664694" w:rsidR="00972894" w:rsidRPr="00B639E6" w:rsidRDefault="00972894" w:rsidP="00972894">
      <w:pPr>
        <w:pStyle w:val="Akapitzlist"/>
        <w:numPr>
          <w:ilvl w:val="0"/>
          <w:numId w:val="1"/>
        </w:numPr>
        <w:spacing w:after="0"/>
        <w:ind w:left="357" w:hanging="357"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Pani/Pana dane osobowe nie będą przekazywane do państwa trzeciego ani do organizacji międzynarodowej.</w:t>
      </w:r>
    </w:p>
    <w:p w14:paraId="135087C8" w14:textId="032B5221" w:rsidR="0020244E" w:rsidRPr="00B639E6" w:rsidRDefault="0020244E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Dane</w:t>
      </w:r>
      <w:r w:rsidR="00350336" w:rsidRPr="00B639E6">
        <w:rPr>
          <w:rFonts w:ascii="Times New Roman" w:eastAsia="Calibri" w:hAnsi="Times New Roman" w:cs="Times New Roman"/>
          <w:sz w:val="20"/>
          <w:szCs w:val="20"/>
        </w:rPr>
        <w:t xml:space="preserve"> osobowe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 będą przetwarzane przez okres niezbędny dla realizacji celu, a następnie dokumentacja będzie archiwizowana przez okres wskazany w Jednolitym Rzeczowym Wykazie Akt</w:t>
      </w:r>
      <w:r w:rsidR="002F7FF2" w:rsidRPr="00B639E6">
        <w:rPr>
          <w:rFonts w:ascii="Times New Roman" w:eastAsia="Calibri" w:hAnsi="Times New Roman" w:cs="Times New Roman"/>
          <w:sz w:val="20"/>
          <w:szCs w:val="20"/>
        </w:rPr>
        <w:t xml:space="preserve"> obowiązującym u Administratora</w:t>
      </w: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, na mocy ustawy z dnia 14 lipca 1983 r. o narodowym zasobie archiwalnym i archiwach. </w:t>
      </w:r>
    </w:p>
    <w:p w14:paraId="0F65B413" w14:textId="77777777" w:rsidR="00350336" w:rsidRPr="00B639E6" w:rsidRDefault="00350336" w:rsidP="00350336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bookmarkStart w:id="2" w:name="_Hlk7376800"/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Przysługuje Pani/Panu prawo do: </w:t>
      </w:r>
    </w:p>
    <w:p w14:paraId="4BBA001D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a) dostępu do danych, na zasadach określonych w art. 15 RODO;</w:t>
      </w:r>
    </w:p>
    <w:p w14:paraId="39A32FC1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b) sprostowania danych, na zasadach określonych w art. 16 RODO;</w:t>
      </w:r>
    </w:p>
    <w:p w14:paraId="446BC313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c) usunięcia danych („prawo do bycia zapomnianym”), na zasadach określonych w art. 17 RODO;</w:t>
      </w:r>
    </w:p>
    <w:p w14:paraId="75278013" w14:textId="77777777" w:rsidR="00350336" w:rsidRPr="00B639E6" w:rsidRDefault="00350336" w:rsidP="00350336">
      <w:pPr>
        <w:widowControl w:val="0"/>
        <w:suppressAutoHyphens/>
        <w:autoSpaceDN w:val="0"/>
        <w:spacing w:after="0" w:line="240" w:lineRule="auto"/>
        <w:ind w:left="360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d) ograniczenia przetwarzania, na zasadach określonych w art. 18 RODO.</w:t>
      </w:r>
    </w:p>
    <w:bookmarkEnd w:id="2"/>
    <w:p w14:paraId="266D5A05" w14:textId="77777777" w:rsidR="003B2119" w:rsidRPr="00B639E6" w:rsidRDefault="00350336" w:rsidP="003B2119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Prawo wniesienia skargi do Urzędu Ochrony Danych Osobowych przysługuje osobie, której dane przetwarza niezgodnie z prawem Administrator na adres: ul. Stanisława Moniuszki 1A, 00-014 Warszawa, bądź drogą elektroniczną poprzez stronę: </w:t>
      </w:r>
      <w:hyperlink r:id="rId8" w:history="1">
        <w:r w:rsidRPr="00B639E6">
          <w:rPr>
            <w:rStyle w:val="Hipercze"/>
            <w:rFonts w:ascii="Times New Roman" w:eastAsia="Calibri" w:hAnsi="Times New Roman" w:cs="Times New Roman"/>
            <w:sz w:val="20"/>
            <w:szCs w:val="20"/>
          </w:rPr>
          <w:t>https://uodo.gov.pl/pl/p/kontakt</w:t>
        </w:r>
      </w:hyperlink>
    </w:p>
    <w:p w14:paraId="3FA92A51" w14:textId="147EEA07" w:rsidR="00DB481E" w:rsidRPr="00B639E6" w:rsidRDefault="00DB481E" w:rsidP="00DB481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>Podanie danych osobowych w zakresie wynikającym z podstaw prawnych jest niezbędne, aby Administrator mógł realizować zadania z zakresu zapewnienia dostępności architektonicznej lub informacyjno-komunikacyjnej osobom ze szczególnymi potrzebami oraz dostępności cyfrowej. Niepodanie danych może wpłynąć na rozpatrzenie oraz realizację Pani/Pana wniosków o zapewnienie dostępności. W przypadku pozostałych danych osobowych, podanie ich jest dobrowolne, jednak w określonych sytuacjach niepodanie ich może skutkować wydłużeniem czasu realizacji wniosków o zapewnienie dostępności.</w:t>
      </w:r>
    </w:p>
    <w:p w14:paraId="63E4D5CC" w14:textId="2C8775F1" w:rsidR="00972894" w:rsidRPr="00B639E6" w:rsidRDefault="00972894" w:rsidP="00972894">
      <w:pPr>
        <w:pStyle w:val="Akapitzlist"/>
        <w:numPr>
          <w:ilvl w:val="0"/>
          <w:numId w:val="1"/>
        </w:numPr>
        <w:rPr>
          <w:rFonts w:ascii="Times New Roman" w:eastAsia="Calibri" w:hAnsi="Times New Roman" w:cs="Times New Roman"/>
          <w:sz w:val="20"/>
          <w:szCs w:val="20"/>
        </w:rPr>
      </w:pPr>
      <w:r w:rsidRPr="00B639E6">
        <w:rPr>
          <w:rFonts w:ascii="Times New Roman" w:eastAsia="Calibri" w:hAnsi="Times New Roman" w:cs="Times New Roman"/>
          <w:sz w:val="20"/>
          <w:szCs w:val="20"/>
        </w:rPr>
        <w:t xml:space="preserve">Pani/Pana dane osobowe nie będą przetwarzane w sposób zautomatyzowany i nie będą poddawane profilowaniu. </w:t>
      </w:r>
    </w:p>
    <w:p w14:paraId="15A6EB9A" w14:textId="77777777" w:rsidR="00DB481E" w:rsidRPr="00B639E6" w:rsidRDefault="00DB481E" w:rsidP="00DB481E">
      <w:pPr>
        <w:pStyle w:val="Akapitzlist"/>
        <w:ind w:left="360"/>
        <w:rPr>
          <w:rFonts w:ascii="Times New Roman" w:eastAsia="Calibri" w:hAnsi="Times New Roman" w:cs="Times New Roman"/>
          <w:sz w:val="20"/>
          <w:szCs w:val="20"/>
        </w:rPr>
      </w:pPr>
    </w:p>
    <w:p w14:paraId="5D9D2382" w14:textId="77777777" w:rsidR="0020244E" w:rsidRPr="0020244E" w:rsidRDefault="0020244E" w:rsidP="00BA0DD2">
      <w:pPr>
        <w:ind w:left="360"/>
        <w:contextualSpacing/>
        <w:jc w:val="both"/>
        <w:rPr>
          <w:rFonts w:ascii="Calibri" w:eastAsia="Calibri" w:hAnsi="Calibri" w:cs="Times New Roman"/>
          <w:sz w:val="20"/>
          <w:szCs w:val="20"/>
        </w:rPr>
      </w:pPr>
    </w:p>
    <w:p w14:paraId="28564F39" w14:textId="77777777" w:rsidR="0020244E" w:rsidRPr="0020244E" w:rsidRDefault="0020244E" w:rsidP="0020244E">
      <w:pPr>
        <w:ind w:left="-284"/>
        <w:rPr>
          <w:rFonts w:ascii="Times New Roman" w:hAnsi="Times New Roman" w:cs="Times New Roman"/>
          <w:b/>
          <w:sz w:val="20"/>
          <w:szCs w:val="20"/>
        </w:rPr>
      </w:pPr>
    </w:p>
    <w:sectPr w:rsidR="0020244E" w:rsidRPr="00202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60245B" w14:textId="77777777" w:rsidR="003505C6" w:rsidRDefault="003505C6" w:rsidP="003F7C52">
      <w:pPr>
        <w:spacing w:after="0" w:line="240" w:lineRule="auto"/>
      </w:pPr>
      <w:r>
        <w:separator/>
      </w:r>
    </w:p>
  </w:endnote>
  <w:endnote w:type="continuationSeparator" w:id="0">
    <w:p w14:paraId="6BD6D54A" w14:textId="77777777" w:rsidR="003505C6" w:rsidRDefault="003505C6" w:rsidP="003F7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C5D815" w14:textId="77777777" w:rsidR="003505C6" w:rsidRDefault="003505C6" w:rsidP="003F7C52">
      <w:pPr>
        <w:spacing w:after="0" w:line="240" w:lineRule="auto"/>
      </w:pPr>
      <w:r>
        <w:separator/>
      </w:r>
    </w:p>
  </w:footnote>
  <w:footnote w:type="continuationSeparator" w:id="0">
    <w:p w14:paraId="2D01BA81" w14:textId="77777777" w:rsidR="003505C6" w:rsidRDefault="003505C6" w:rsidP="003F7C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37743"/>
    <w:multiLevelType w:val="hybridMultilevel"/>
    <w:tmpl w:val="43604FC0"/>
    <w:lvl w:ilvl="0" w:tplc="FC7A61E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3268C3"/>
    <w:multiLevelType w:val="hybridMultilevel"/>
    <w:tmpl w:val="ABA43C0C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2" w15:restartNumberingAfterBreak="0">
    <w:nsid w:val="49B43A07"/>
    <w:multiLevelType w:val="hybridMultilevel"/>
    <w:tmpl w:val="BEDEFFE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3B26E8A"/>
    <w:multiLevelType w:val="hybridMultilevel"/>
    <w:tmpl w:val="C0DE9186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7A21059"/>
    <w:multiLevelType w:val="hybridMultilevel"/>
    <w:tmpl w:val="791A73C2"/>
    <w:lvl w:ilvl="0" w:tplc="1FA2CFBE">
      <w:start w:val="1"/>
      <w:numFmt w:val="decimal"/>
      <w:lvlText w:val="%1."/>
      <w:lvlJc w:val="left"/>
      <w:pPr>
        <w:ind w:left="720" w:hanging="360"/>
      </w:pPr>
      <w:rPr>
        <w:b w:val="0"/>
        <w:i w:val="0"/>
        <w:color w:val="auto"/>
      </w:rPr>
    </w:lvl>
    <w:lvl w:ilvl="1" w:tplc="99A4C510">
      <w:start w:val="1"/>
      <w:numFmt w:val="decimal"/>
      <w:lvlText w:val="%2)"/>
      <w:lvlJc w:val="left"/>
      <w:pPr>
        <w:ind w:left="1785" w:hanging="705"/>
      </w:pPr>
      <w:rPr>
        <w:rFonts w:hint="default"/>
      </w:rPr>
    </w:lvl>
    <w:lvl w:ilvl="2" w:tplc="C06C9B44">
      <w:start w:val="1"/>
      <w:numFmt w:val="lowerLetter"/>
      <w:lvlText w:val="%3)"/>
      <w:lvlJc w:val="left"/>
      <w:pPr>
        <w:ind w:left="2685" w:hanging="705"/>
      </w:pPr>
      <w:rPr>
        <w:rFonts w:hint="default"/>
      </w:rPr>
    </w:lvl>
    <w:lvl w:ilvl="3" w:tplc="3CA4CA32">
      <w:start w:val="1"/>
      <w:numFmt w:val="lowerLetter"/>
      <w:lvlText w:val="%4."/>
      <w:lvlJc w:val="left"/>
      <w:pPr>
        <w:ind w:left="106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B8690E"/>
    <w:multiLevelType w:val="hybridMultilevel"/>
    <w:tmpl w:val="60AE8244"/>
    <w:lvl w:ilvl="0" w:tplc="0968150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82607"/>
    <w:multiLevelType w:val="hybridMultilevel"/>
    <w:tmpl w:val="1E9E086E"/>
    <w:lvl w:ilvl="0" w:tplc="04150001">
      <w:start w:val="1"/>
      <w:numFmt w:val="bullet"/>
      <w:lvlText w:val=""/>
      <w:lvlJc w:val="left"/>
      <w:pPr>
        <w:ind w:left="21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B60"/>
    <w:rsid w:val="00001DE1"/>
    <w:rsid w:val="0006532A"/>
    <w:rsid w:val="00076DD8"/>
    <w:rsid w:val="001E085F"/>
    <w:rsid w:val="0020244E"/>
    <w:rsid w:val="00210E93"/>
    <w:rsid w:val="002677AA"/>
    <w:rsid w:val="002F7FF2"/>
    <w:rsid w:val="00350336"/>
    <w:rsid w:val="003505C6"/>
    <w:rsid w:val="003B2119"/>
    <w:rsid w:val="003F7C52"/>
    <w:rsid w:val="005D64C1"/>
    <w:rsid w:val="00637B60"/>
    <w:rsid w:val="006D352A"/>
    <w:rsid w:val="006E4194"/>
    <w:rsid w:val="00737174"/>
    <w:rsid w:val="00793350"/>
    <w:rsid w:val="00806833"/>
    <w:rsid w:val="0081156C"/>
    <w:rsid w:val="00910625"/>
    <w:rsid w:val="00972894"/>
    <w:rsid w:val="009F5F7E"/>
    <w:rsid w:val="00A4144A"/>
    <w:rsid w:val="00A74BF7"/>
    <w:rsid w:val="00B448C3"/>
    <w:rsid w:val="00B639E6"/>
    <w:rsid w:val="00B6661F"/>
    <w:rsid w:val="00B66E36"/>
    <w:rsid w:val="00BA0DD2"/>
    <w:rsid w:val="00C75AF2"/>
    <w:rsid w:val="00D31794"/>
    <w:rsid w:val="00D86996"/>
    <w:rsid w:val="00DB481E"/>
    <w:rsid w:val="00DC396D"/>
    <w:rsid w:val="00E354EA"/>
    <w:rsid w:val="00E7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F945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24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354E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F5F7E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9F5F7E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F7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7C52"/>
  </w:style>
  <w:style w:type="paragraph" w:styleId="Stopka">
    <w:name w:val="footer"/>
    <w:basedOn w:val="Normalny"/>
    <w:link w:val="StopkaZnak"/>
    <w:uiPriority w:val="99"/>
    <w:unhideWhenUsed/>
    <w:rsid w:val="003F7C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7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do.gov.pl/pl/p/kontak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odsp34@um.bialysto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2026-10-06T08:29:00Z</dcterms:created>
  <dcterms:modified xsi:type="dcterms:W3CDTF">2026-10-06T08:29:00Z</dcterms:modified>
</cp:coreProperties>
</file>